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Addressee"/>
        <w:bidi w:val="0"/>
      </w:pPr>
      <w:r>
        <w:rPr>
          <w:rtl w:val="0"/>
        </w:rPr>
        <w:t>From the desk of &lt;your name&gt;</w:t>
      </w:r>
    </w:p>
    <w:p>
      <w:pPr>
        <w:pStyle w:val="Body"/>
        <w:bidi w:val="0"/>
      </w:pPr>
      <w:r>
        <w:rPr>
          <w:rtl w:val="0"/>
          <w:lang w:val="en-US"/>
        </w:rPr>
        <w:t>&lt;your address where registered to vote&gt;</w:t>
      </w:r>
    </w:p>
    <w:p>
      <w:pPr>
        <w:pStyle w:val="Addressee"/>
        <w:bidi w:val="0"/>
      </w:pPr>
      <w:r>
        <w:rPr>
          <w:rtl w:val="0"/>
        </w:rPr>
        <w:t>&lt;today</w:t>
      </w:r>
      <w:r>
        <w:rPr>
          <w:rtl w:val="0"/>
        </w:rPr>
        <w:t>’</w:t>
      </w:r>
      <w:r>
        <w:rPr>
          <w:rtl w:val="0"/>
        </w:rPr>
        <w:t>s date&gt;</w:t>
      </w:r>
    </w:p>
    <w:p>
      <w:pPr>
        <w:pStyle w:val="Addressee"/>
        <w:bidi w:val="0"/>
      </w:pPr>
    </w:p>
    <w:p>
      <w:pPr>
        <w:pStyle w:val="Addressee"/>
        <w:bidi w:val="0"/>
      </w:pPr>
      <w:r>
        <w:rPr>
          <w:rtl w:val="0"/>
        </w:rPr>
        <w:t>President Joseph Biden</w:t>
      </w:r>
    </w:p>
    <w:p>
      <w:pPr>
        <w:pStyle w:val="Default"/>
        <w:bidi w:val="0"/>
        <w:spacing w:line="240" w:lineRule="auto"/>
        <w:ind w:left="0" w:right="0" w:firstLine="0"/>
        <w:jc w:val="left"/>
        <w:rPr>
          <w:rFonts w:ascii="Times Roman" w:cs="Times Roman" w:hAnsi="Times Roman" w:eastAsia="Times Roman"/>
          <w:b w:val="0"/>
          <w:bCs w:val="0"/>
          <w:rtl w:val="0"/>
        </w:rPr>
      </w:pPr>
      <w:r>
        <w:rPr>
          <w:rFonts w:ascii="Times Roman" w:hAnsi="Times Roman"/>
          <w:b w:val="1"/>
          <w:bCs w:val="1"/>
          <w:rtl w:val="0"/>
          <w:lang w:val="en-US"/>
        </w:rPr>
        <w:t>The White House</w:t>
      </w:r>
    </w:p>
    <w:p>
      <w:pPr>
        <w:pStyle w:val="Default"/>
        <w:bidi w:val="0"/>
        <w:spacing w:line="240" w:lineRule="auto"/>
        <w:ind w:left="0" w:right="0" w:firstLine="0"/>
        <w:jc w:val="left"/>
        <w:rPr>
          <w:rFonts w:ascii="Times Roman" w:cs="Times Roman" w:hAnsi="Times Roman" w:eastAsia="Times Roman"/>
          <w:rtl w:val="0"/>
        </w:rPr>
      </w:pPr>
      <w:r>
        <w:rPr>
          <w:rFonts w:ascii="Times Roman" w:hAnsi="Times Roman"/>
          <w:rtl w:val="0"/>
        </w:rPr>
        <w:t>1600 Pennsylvania Ave NW</w:t>
      </w:r>
    </w:p>
    <w:p>
      <w:pPr>
        <w:pStyle w:val="Default"/>
        <w:bidi w:val="0"/>
        <w:spacing w:line="240" w:lineRule="auto"/>
        <w:ind w:left="0" w:right="0" w:firstLine="0"/>
        <w:jc w:val="left"/>
        <w:rPr>
          <w:rFonts w:ascii="Times Roman" w:cs="Times Roman" w:hAnsi="Times Roman" w:eastAsia="Times Roman"/>
          <w:rtl w:val="0"/>
        </w:rPr>
      </w:pPr>
      <w:r>
        <w:rPr>
          <w:rFonts w:ascii="Times Roman" w:hAnsi="Times Roman"/>
          <w:rtl w:val="0"/>
          <w:lang w:val="en-US"/>
        </w:rPr>
        <w:t xml:space="preserve">Washington, DC 20500 </w:t>
      </w:r>
    </w:p>
    <w:p>
      <w:pPr>
        <w:pStyle w:val="Default"/>
        <w:bidi w:val="0"/>
        <w:spacing w:line="240" w:lineRule="auto"/>
        <w:ind w:left="0" w:right="0" w:firstLine="0"/>
        <w:jc w:val="left"/>
        <w:rPr>
          <w:rFonts w:ascii="Times Roman" w:cs="Times Roman" w:hAnsi="Times Roman" w:eastAsia="Times Roman"/>
          <w:rtl w:val="0"/>
        </w:rPr>
      </w:pPr>
    </w:p>
    <w:p>
      <w:pPr>
        <w:pStyle w:val="Body"/>
        <w:bidi w:val="0"/>
      </w:pPr>
      <w:r>
        <w:rPr>
          <w:rtl w:val="0"/>
          <w:lang w:val="en-US"/>
        </w:rPr>
        <w:t>Dear President Biden,</w:t>
      </w:r>
    </w:p>
    <w:p>
      <w:pPr>
        <w:pStyle w:val="Body"/>
        <w:bidi w:val="0"/>
      </w:pPr>
      <w:r>
        <w:rPr>
          <w:rtl w:val="0"/>
          <w:lang w:val="en-US"/>
        </w:rPr>
        <w:t>I am writing to voice my concern over the ultra-conservative action taken by the Supreme Court to overturn Roe v. Wade. I believe the four Justices who lied in their confirmation hearings should be impeached for their action, but understand the state of our Union is such that will never happen. I am concerned that many other freedoms we currently enjoy will also be taken away by this Court if nothing is done to bring balance back to the Supreme Court. I ask that you put at least four more moderate and/or liberal Ju</w:t>
      </w:r>
      <w:r>
        <mc:AlternateContent>
          <mc:Choice Requires="wps">
            <w:drawing xmlns:a="http://schemas.openxmlformats.org/drawingml/2006/main">
              <wp:anchor distT="152400" distB="152400" distL="152400" distR="152400" simplePos="0" relativeHeight="251659264" behindDoc="0" locked="0" layoutInCell="1" allowOverlap="1">
                <wp:simplePos x="0" y="0"/>
                <wp:positionH relativeFrom="page">
                  <wp:posOffset>1371600</wp:posOffset>
                </wp:positionH>
                <wp:positionV relativeFrom="page">
                  <wp:posOffset>9162922</wp:posOffset>
                </wp:positionV>
                <wp:extent cx="5029200" cy="241300"/>
                <wp:effectExtent l="0" t="0" r="0" b="0"/>
                <wp:wrapTopAndBottom distT="152400" distB="152400"/>
                <wp:docPr id="1073741825" name="officeArt object" descr="1234 main street   anytown, state zip   (123)-456-7890   no_reply@example.com"/>
                <wp:cNvGraphicFramePr/>
                <a:graphic xmlns:a="http://schemas.openxmlformats.org/drawingml/2006/main">
                  <a:graphicData uri="http://schemas.microsoft.com/office/word/2010/wordprocessingShape">
                    <wps:wsp>
                      <wps:cNvSpPr txBox="1"/>
                      <wps:spPr>
                        <a:xfrm>
                          <a:off x="0" y="0"/>
                          <a:ext cx="5029200" cy="241300"/>
                        </a:xfrm>
                        <a:prstGeom prst="rect">
                          <a:avLst/>
                        </a:prstGeom>
                        <a:noFill/>
                        <a:ln w="12700" cap="flat">
                          <a:noFill/>
                          <a:miter lim="400000"/>
                        </a:ln>
                        <a:effectLst/>
                      </wps:spPr>
                      <wps:txbx>
                        <w:txbxContent>
                          <w:p>
                            <w:pPr>
                              <w:pStyle w:val="Contact Information"/>
                              <w:bidi w:val="0"/>
                            </w:pPr>
                            <w:r>
                              <w:rPr>
                                <w:rtl w:val="0"/>
                              </w:rPr>
                              <w:t xml:space="preserve">1234 main street   anytown, state zip   (123)-456-7890   </w:t>
                            </w:r>
                            <w:r>
                              <w:rPr>
                                <w:rStyle w:val="Link"/>
                                <w:u w:val="none"/>
                                <w:rtl w:val="0"/>
                                <w:lang w:val="en-US"/>
                              </w:rPr>
                              <w:t>no_reply@example.com</w:t>
                            </w:r>
                          </w:p>
                        </w:txbxContent>
                      </wps:txbx>
                      <wps:bodyPr wrap="square" lIns="50800" tIns="50800" rIns="50800" bIns="50800" numCol="1" anchor="t">
                        <a:noAutofit/>
                      </wps:bodyPr>
                    </wps:wsp>
                  </a:graphicData>
                </a:graphic>
              </wp:anchor>
            </w:drawing>
          </mc:Choice>
          <mc:Fallback>
            <w:pict>
              <v:shape id="_x0000_s1026" type="#_x0000_t202" style="visibility:visible;position:absolute;margin-left:108.0pt;margin-top:721.5pt;width:396.0pt;height:19.0pt;z-index:25165926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ontact Information"/>
                        <w:bidi w:val="0"/>
                      </w:pPr>
                      <w:r>
                        <w:rPr>
                          <w:rtl w:val="0"/>
                        </w:rPr>
                        <w:t xml:space="preserve">1234 main street   anytown, state zip   (123)-456-7890   </w:t>
                      </w:r>
                      <w:r>
                        <w:rPr>
                          <w:rStyle w:val="Link"/>
                          <w:u w:val="none"/>
                          <w:rtl w:val="0"/>
                          <w:lang w:val="en-US"/>
                        </w:rPr>
                        <w:t>no_reply@example.com</w:t>
                      </w:r>
                    </w:p>
                  </w:txbxContent>
                </v:textbox>
                <w10:wrap type="topAndBottom" side="bothSides" anchorx="page" anchory="page"/>
              </v:shape>
            </w:pict>
          </mc:Fallback>
        </mc:AlternateContent>
      </w:r>
      <w:r>
        <w:rPr>
          <w:rtl w:val="0"/>
          <w:lang w:val="en-US"/>
        </w:rPr>
        <w:t>stices on the Bench so that there is balance in the conflicting philosophies.</w:t>
      </w:r>
    </w:p>
    <w:p>
      <w:pPr>
        <w:pStyle w:val="Body"/>
        <w:bidi w:val="0"/>
      </w:pPr>
      <w:r>
        <w:rPr>
          <w:rtl w:val="0"/>
          <w:lang w:val="en-US"/>
        </w:rPr>
        <w:t>I also ask that you work with your colleagues to remove the filibuster so that things can get done that are being blocked by this useless tool. A majority is 50+1% of any other governing body I have participated in throughout my career. This tool was used by Mitch McConnell to block Merrick Garland from even getting hearings, and then conveniently removed when he wanted to push through Justice Barrett. As you know there are many other issues that have been tabled by this useless tool and it needs to be removed completely for our Government to function properly.</w:t>
      </w:r>
    </w:p>
    <w:p>
      <w:pPr>
        <w:pStyle w:val="Body"/>
        <w:bidi w:val="0"/>
      </w:pPr>
      <w:r>
        <w:rPr>
          <w:rtl w:val="0"/>
          <w:lang w:val="en-US"/>
        </w:rPr>
        <w:t>Thank you for your consideration!</w:t>
      </w:r>
    </w:p>
    <w:p>
      <w:pPr>
        <w:pStyle w:val="Body"/>
        <w:bidi w:val="0"/>
      </w:pPr>
      <w:r>
        <w:rPr>
          <w:rtl w:val="0"/>
          <w:lang w:val="en-US"/>
        </w:rPr>
        <w:t>Sincerely yours,</w:t>
      </w:r>
    </w:p>
    <w:p>
      <w:pPr>
        <w:pStyle w:val="Body"/>
        <w:bidi w:val="0"/>
      </w:pPr>
    </w:p>
    <w:p>
      <w:pPr>
        <w:pStyle w:val="Body"/>
        <w:bidi w:val="0"/>
      </w:pPr>
      <w:r>
        <w:rPr>
          <w:rtl w:val="0"/>
          <w:lang w:val="en-US"/>
        </w:rPr>
        <w:t>&lt;your full name&gt;</w:t>
      </w:r>
      <w:r>
        <w:br w:type="textWrapping"/>
      </w:r>
    </w:p>
    <w:sectPr>
      <w:headerReference w:type="default" r:id="rId4"/>
      <w:footerReference w:type="default" r:id="rId5"/>
      <w:pgSz w:w="12240" w:h="15840" w:orient="portrait"/>
      <w:pgMar w:top="2520" w:right="2160" w:bottom="1800" w:left="216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Publico Text Roman">
    <w:charset w:val="00"/>
    <w:family w:val="roman"/>
    <w:pitch w:val="default"/>
  </w:font>
  <w:font w:name="Times Roman">
    <w:charset w:val="00"/>
    <w:family w:val="roman"/>
    <w:pitch w:val="default"/>
  </w:font>
  <w:font w:name="Avenir Next Demi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Addressee">
    <w:name w:val="Addressee"/>
    <w:next w:val="Addresse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Publico Text Roman" w:cs="Arial Unicode MS" w:hAnsi="Publico Text Roman"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Publico Text Roman" w:cs="Arial Unicode MS" w:hAnsi="Publico Text Roman"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16" w:lineRule="auto"/>
      <w:ind w:left="0" w:right="0" w:firstLine="0"/>
      <w:jc w:val="left"/>
      <w:outlineLvl w:val="9"/>
    </w:pPr>
    <w:rPr>
      <w:rFonts w:ascii="Publico Text Roman" w:cs="Arial Unicode MS" w:hAnsi="Publico Text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Contact Information">
    <w:name w:val="Contact Information"/>
    <w:next w:val="Contact Information"/>
    <w:pPr>
      <w:keepNext w:val="0"/>
      <w:keepLines w:val="0"/>
      <w:pageBreakBefore w:val="0"/>
      <w:widowControl w:val="1"/>
      <w:shd w:val="clear" w:color="auto" w:fill="auto"/>
      <w:suppressAutoHyphens w:val="0"/>
      <w:bidi w:val="0"/>
      <w:spacing w:before="0" w:after="0" w:line="312" w:lineRule="auto"/>
      <w:ind w:left="0" w:right="0" w:firstLine="0"/>
      <w:jc w:val="center"/>
      <w:outlineLvl w:val="0"/>
    </w:pPr>
    <w:rPr>
      <w:rFonts w:ascii="Avenir Next Demi Bold" w:cs="Arial Unicode MS" w:hAnsi="Avenir Next Demi Bold" w:eastAsia="Arial Unicode MS"/>
      <w:b w:val="0"/>
      <w:bCs w:val="0"/>
      <w:i w:val="0"/>
      <w:iCs w:val="0"/>
      <w:caps w:val="1"/>
      <w:strike w:val="0"/>
      <w:dstrike w:val="0"/>
      <w:outline w:val="0"/>
      <w:color w:val="000000"/>
      <w:spacing w:val="12"/>
      <w:kern w:val="0"/>
      <w:position w:val="0"/>
      <w:sz w:val="16"/>
      <w:szCs w:val="16"/>
      <w:u w:val="none"/>
      <w:shd w:val="nil" w:color="auto" w:fill="auto"/>
      <w:vertAlign w:val="baseline"/>
      <w:lang w:val="en-US"/>
      <w14:textOutline>
        <w14:noFill/>
      </w14:textOutline>
      <w14:textFill>
        <w14:solidFill>
          <w14:srgbClr w14:val="000000"/>
        </w14:solidFill>
      </w14:textFill>
    </w:rPr>
  </w:style>
  <w:style w:type="character" w:styleId="Link">
    <w:name w:val="Link"/>
    <w:rPr>
      <w:u w:val="singl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26_ProfessionalLetter">
  <a:themeElements>
    <a:clrScheme name="26_ProfessionalLetter">
      <a:dk1>
        <a:srgbClr val="000000"/>
      </a:dk1>
      <a:lt1>
        <a:srgbClr val="FFFFFF"/>
      </a:lt1>
      <a:dk2>
        <a:srgbClr val="4A4A4B"/>
      </a:dk2>
      <a:lt2>
        <a:srgbClr val="C2C3C6"/>
      </a:lt2>
      <a:accent1>
        <a:srgbClr val="53BBE0"/>
      </a:accent1>
      <a:accent2>
        <a:srgbClr val="6DCFB9"/>
      </a:accent2>
      <a:accent3>
        <a:srgbClr val="90BF72"/>
      </a:accent3>
      <a:accent4>
        <a:srgbClr val="F2C34A"/>
      </a:accent4>
      <a:accent5>
        <a:srgbClr val="FF4741"/>
      </a:accent5>
      <a:accent6>
        <a:srgbClr val="FF8700"/>
      </a:accent6>
      <a:hlink>
        <a:srgbClr val="0000FF"/>
      </a:hlink>
      <a:folHlink>
        <a:srgbClr val="FF00FF"/>
      </a:folHlink>
    </a:clrScheme>
    <a:fontScheme name="26_ProfessionalLetter">
      <a:majorFont>
        <a:latin typeface="Publico Headline Roman"/>
        <a:ea typeface="Publico Headline Roman"/>
        <a:cs typeface="Publico Headline Roman"/>
      </a:majorFont>
      <a:minorFont>
        <a:latin typeface="Publico Text Roman"/>
        <a:ea typeface="Publico Text Roman"/>
        <a:cs typeface="Publico Text Roman"/>
      </a:minorFont>
    </a:fontScheme>
    <a:fmtScheme name="26_ProfessionalLett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4B4A4B"/>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12700" rtl="0" fontAlgn="auto" latinLnBrk="0" hangingPunct="0">
          <a:lnSpc>
            <a:spcPct val="100000"/>
          </a:lnSpc>
          <a:spcBef>
            <a:spcPts val="0"/>
          </a:spcBef>
          <a:spcAft>
            <a:spcPts val="0"/>
          </a:spcAft>
          <a:buClrTx/>
          <a:buSzTx/>
          <a:buFontTx/>
          <a:buNone/>
          <a:tabLst/>
          <a:defRPr b="0" baseline="0" cap="all" i="0" spc="0" strike="noStrike" sz="1400" u="none" kumimoji="0" normalizeH="0">
            <a:ln>
              <a:noFill/>
            </a:ln>
            <a:solidFill>
              <a:srgbClr val="FFFFFF"/>
            </a:solidFill>
            <a:effectLst/>
            <a:uFillTx/>
            <a:latin typeface="+mn-lt"/>
            <a:ea typeface="+mn-ea"/>
            <a:cs typeface="+mn-cs"/>
            <a:sym typeface="Publico Text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0" cap="flat">
          <a:solidFill>
            <a:srgbClr val="227AAF"/>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9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Publico Text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